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0E80" w14:textId="4C967906" w:rsidR="00BA4F3A" w:rsidRDefault="00BA4F3A" w:rsidP="0018462C">
      <w:pPr>
        <w:pStyle w:val="Heading3"/>
        <w:jc w:val="center"/>
        <w:rPr>
          <w:rFonts w:ascii="Rift Bold" w:hAnsi="Rift Bold" w:cstheme="minorHAnsi"/>
          <w:color w:val="15385F"/>
        </w:rPr>
      </w:pPr>
      <w:r>
        <w:rPr>
          <w:noProof/>
        </w:rPr>
        <w:drawing>
          <wp:inline distT="0" distB="0" distL="0" distR="0" wp14:anchorId="2DD78DCA" wp14:editId="41674916">
            <wp:extent cx="923925" cy="9239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B8749" w14:textId="7ACE591C" w:rsidR="00BA4F3A" w:rsidRPr="005D0553" w:rsidRDefault="0018462C" w:rsidP="0018462C">
      <w:pPr>
        <w:pStyle w:val="Heading3"/>
        <w:jc w:val="center"/>
        <w:rPr>
          <w:rFonts w:ascii="Rift Bold" w:hAnsi="Rift Bold" w:cstheme="minorHAnsi"/>
          <w:color w:val="15385F"/>
          <w:sz w:val="36"/>
          <w:szCs w:val="36"/>
        </w:rPr>
      </w:pPr>
      <w:r w:rsidRPr="005D0553">
        <w:rPr>
          <w:rFonts w:ascii="Rift Bold" w:hAnsi="Rift Bold" w:cstheme="minorHAnsi"/>
          <w:color w:val="15385F"/>
          <w:sz w:val="36"/>
          <w:szCs w:val="36"/>
        </w:rPr>
        <w:t>Custodian job description</w:t>
      </w:r>
    </w:p>
    <w:p w14:paraId="3CD1BE35" w14:textId="77777777" w:rsidR="00BA4F3A" w:rsidRPr="00397277" w:rsidRDefault="00BA4F3A" w:rsidP="00BA4F3A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1800"/>
        <w:gridCol w:w="2065"/>
      </w:tblGrid>
      <w:tr w:rsidR="00FD645D" w14:paraId="5520CCD4" w14:textId="77777777" w:rsidTr="00B62704">
        <w:tc>
          <w:tcPr>
            <w:tcW w:w="1975" w:type="dxa"/>
          </w:tcPr>
          <w:p w14:paraId="51AF664C" w14:textId="552FB6EA" w:rsidR="00FD645D" w:rsidRDefault="00FD645D" w:rsidP="0019519A">
            <w:pPr>
              <w:rPr>
                <w:color w:val="auto"/>
              </w:rPr>
            </w:pPr>
            <w:r>
              <w:rPr>
                <w:color w:val="auto"/>
              </w:rPr>
              <w:t>Job Title</w:t>
            </w:r>
          </w:p>
        </w:tc>
        <w:tc>
          <w:tcPr>
            <w:tcW w:w="3510" w:type="dxa"/>
          </w:tcPr>
          <w:p w14:paraId="50F44587" w14:textId="3942E8C9" w:rsidR="00FD645D" w:rsidRDefault="008205D3" w:rsidP="0019519A">
            <w:pPr>
              <w:rPr>
                <w:color w:val="auto"/>
              </w:rPr>
            </w:pPr>
            <w:r>
              <w:rPr>
                <w:color w:val="auto"/>
              </w:rPr>
              <w:t>Custodian</w:t>
            </w:r>
          </w:p>
        </w:tc>
        <w:tc>
          <w:tcPr>
            <w:tcW w:w="1800" w:type="dxa"/>
          </w:tcPr>
          <w:p w14:paraId="461C36AA" w14:textId="6899B408" w:rsidR="00FD645D" w:rsidRDefault="00FD645D" w:rsidP="0019519A">
            <w:pPr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2065" w:type="dxa"/>
          </w:tcPr>
          <w:p w14:paraId="436A03CE" w14:textId="2FEB7FEA" w:rsidR="00FD645D" w:rsidRDefault="00C53F2D" w:rsidP="0019519A">
            <w:pPr>
              <w:rPr>
                <w:color w:val="auto"/>
              </w:rPr>
            </w:pPr>
            <w:r>
              <w:rPr>
                <w:color w:val="auto"/>
              </w:rPr>
              <w:t>Administration</w:t>
            </w:r>
          </w:p>
        </w:tc>
      </w:tr>
      <w:tr w:rsidR="00FD645D" w14:paraId="1AA755CC" w14:textId="77777777" w:rsidTr="00B62704">
        <w:tc>
          <w:tcPr>
            <w:tcW w:w="1975" w:type="dxa"/>
          </w:tcPr>
          <w:p w14:paraId="665EB66F" w14:textId="76E54231" w:rsidR="00FD645D" w:rsidRDefault="00FD645D" w:rsidP="0019519A">
            <w:pPr>
              <w:rPr>
                <w:color w:val="auto"/>
              </w:rPr>
            </w:pPr>
            <w:r>
              <w:rPr>
                <w:color w:val="auto"/>
              </w:rPr>
              <w:t>Reports To</w:t>
            </w:r>
          </w:p>
        </w:tc>
        <w:tc>
          <w:tcPr>
            <w:tcW w:w="3510" w:type="dxa"/>
          </w:tcPr>
          <w:p w14:paraId="5A899CDC" w14:textId="0F8CB9A7" w:rsidR="00FD645D" w:rsidRDefault="00B62704" w:rsidP="0019519A">
            <w:pPr>
              <w:rPr>
                <w:color w:val="auto"/>
              </w:rPr>
            </w:pPr>
            <w:r>
              <w:rPr>
                <w:color w:val="auto"/>
              </w:rPr>
              <w:t>Executive Administrative Assistant to the City Manager</w:t>
            </w:r>
          </w:p>
        </w:tc>
        <w:tc>
          <w:tcPr>
            <w:tcW w:w="1800" w:type="dxa"/>
          </w:tcPr>
          <w:p w14:paraId="6C538A46" w14:textId="4E8E88D1" w:rsidR="00FD645D" w:rsidRDefault="00FD645D" w:rsidP="0019519A">
            <w:pPr>
              <w:rPr>
                <w:color w:val="auto"/>
              </w:rPr>
            </w:pPr>
            <w:r>
              <w:rPr>
                <w:color w:val="auto"/>
              </w:rPr>
              <w:t>Effective Date</w:t>
            </w:r>
          </w:p>
        </w:tc>
        <w:tc>
          <w:tcPr>
            <w:tcW w:w="2065" w:type="dxa"/>
          </w:tcPr>
          <w:p w14:paraId="5BEC7DEA" w14:textId="7FB733CC" w:rsidR="00FD645D" w:rsidRDefault="00B62704" w:rsidP="0019519A">
            <w:pPr>
              <w:rPr>
                <w:color w:val="auto"/>
              </w:rPr>
            </w:pPr>
            <w:r>
              <w:rPr>
                <w:color w:val="auto"/>
              </w:rPr>
              <w:t>January 20, 2023</w:t>
            </w:r>
          </w:p>
        </w:tc>
      </w:tr>
      <w:tr w:rsidR="00FD645D" w14:paraId="5CB8BC77" w14:textId="77777777" w:rsidTr="00B62704">
        <w:tc>
          <w:tcPr>
            <w:tcW w:w="1975" w:type="dxa"/>
          </w:tcPr>
          <w:p w14:paraId="20933A25" w14:textId="359066D9" w:rsidR="00FD645D" w:rsidRDefault="00FD645D" w:rsidP="0019519A">
            <w:pPr>
              <w:rPr>
                <w:color w:val="auto"/>
              </w:rPr>
            </w:pPr>
            <w:r>
              <w:rPr>
                <w:color w:val="auto"/>
              </w:rPr>
              <w:t>FLSA Classification</w:t>
            </w:r>
          </w:p>
        </w:tc>
        <w:tc>
          <w:tcPr>
            <w:tcW w:w="3510" w:type="dxa"/>
          </w:tcPr>
          <w:p w14:paraId="4B2A5869" w14:textId="6FF9B3F3" w:rsidR="00FD645D" w:rsidRDefault="00FD645D" w:rsidP="0019519A">
            <w:pPr>
              <w:rPr>
                <w:color w:val="auto"/>
              </w:rPr>
            </w:pPr>
            <w:r>
              <w:rPr>
                <w:color w:val="auto"/>
              </w:rPr>
              <w:t>Non-Exempt</w:t>
            </w:r>
          </w:p>
        </w:tc>
        <w:tc>
          <w:tcPr>
            <w:tcW w:w="1800" w:type="dxa"/>
          </w:tcPr>
          <w:p w14:paraId="328E8C1D" w14:textId="6B550D05" w:rsidR="00FD645D" w:rsidRDefault="00FD645D" w:rsidP="0019519A">
            <w:pPr>
              <w:rPr>
                <w:color w:val="auto"/>
              </w:rPr>
            </w:pPr>
            <w:r>
              <w:rPr>
                <w:color w:val="auto"/>
              </w:rPr>
              <w:t>Salary Grade</w:t>
            </w:r>
          </w:p>
        </w:tc>
        <w:tc>
          <w:tcPr>
            <w:tcW w:w="2065" w:type="dxa"/>
          </w:tcPr>
          <w:p w14:paraId="21A1F174" w14:textId="3E3B137F" w:rsidR="00FD645D" w:rsidRDefault="00FC0A7E" w:rsidP="0019519A">
            <w:pPr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</w:tbl>
    <w:p w14:paraId="015B96C0" w14:textId="77777777" w:rsidR="00FD645D" w:rsidRDefault="00FD645D" w:rsidP="0019519A">
      <w:pPr>
        <w:rPr>
          <w:color w:val="auto"/>
        </w:rPr>
      </w:pPr>
    </w:p>
    <w:p w14:paraId="36D8C358" w14:textId="77777777" w:rsidR="009618A1" w:rsidRPr="005D0553" w:rsidRDefault="007929C9" w:rsidP="00B46071">
      <w:pPr>
        <w:rPr>
          <w:b/>
          <w:color w:val="auto"/>
        </w:rPr>
      </w:pPr>
      <w:r w:rsidRPr="005D0553">
        <w:rPr>
          <w:b/>
          <w:color w:val="auto"/>
        </w:rPr>
        <w:t>Job Summary:</w:t>
      </w:r>
    </w:p>
    <w:p w14:paraId="41B581CD" w14:textId="07EE9FDE" w:rsidR="00974AF1" w:rsidRPr="005D0553" w:rsidRDefault="00974AF1" w:rsidP="00B46071">
      <w:pPr>
        <w:rPr>
          <w:color w:val="auto"/>
        </w:rPr>
      </w:pPr>
      <w:r w:rsidRPr="005D0553">
        <w:rPr>
          <w:color w:val="auto"/>
        </w:rPr>
        <w:t xml:space="preserve">The </w:t>
      </w:r>
      <w:r w:rsidR="00E12978" w:rsidRPr="005D0553">
        <w:rPr>
          <w:color w:val="auto"/>
        </w:rPr>
        <w:t xml:space="preserve">Custodian will be responsible for the routine care and upkeep of assigned city buildings by performing a variety of duties to maintain the facilities in an attractive, </w:t>
      </w:r>
      <w:proofErr w:type="gramStart"/>
      <w:r w:rsidR="00E12978" w:rsidRPr="005D0553">
        <w:rPr>
          <w:color w:val="auto"/>
        </w:rPr>
        <w:t>safe</w:t>
      </w:r>
      <w:proofErr w:type="gramEnd"/>
      <w:r w:rsidR="00E12978" w:rsidRPr="005D0553">
        <w:rPr>
          <w:color w:val="auto"/>
        </w:rPr>
        <w:t xml:space="preserve"> and sanitary manner. </w:t>
      </w:r>
      <w:r w:rsidR="00181DB3" w:rsidRPr="005D0553">
        <w:rPr>
          <w:color w:val="auto"/>
        </w:rPr>
        <w:t xml:space="preserve">The Custodian will also be responsible for </w:t>
      </w:r>
      <w:r w:rsidR="00CF2F48" w:rsidRPr="005D0553">
        <w:rPr>
          <w:color w:val="auto"/>
        </w:rPr>
        <w:t>general</w:t>
      </w:r>
      <w:r w:rsidR="00181DB3" w:rsidRPr="005D0553">
        <w:rPr>
          <w:color w:val="auto"/>
        </w:rPr>
        <w:t xml:space="preserve"> maintenance of city buildings, including changing light bulbs, light groundskeeping and minor repairs.</w:t>
      </w:r>
    </w:p>
    <w:p w14:paraId="5A9B67BD" w14:textId="77777777" w:rsidR="00181DB3" w:rsidRPr="005D0553" w:rsidRDefault="00181DB3" w:rsidP="00B46071">
      <w:pPr>
        <w:rPr>
          <w:color w:val="auto"/>
        </w:rPr>
      </w:pPr>
    </w:p>
    <w:p w14:paraId="305D6FC8" w14:textId="4D0AABEC" w:rsidR="0019519A" w:rsidRPr="005D0553" w:rsidRDefault="00B62704" w:rsidP="00B46071">
      <w:pPr>
        <w:rPr>
          <w:b/>
          <w:color w:val="auto"/>
        </w:rPr>
      </w:pPr>
      <w:r w:rsidRPr="005D0553">
        <w:rPr>
          <w:b/>
          <w:color w:val="auto"/>
        </w:rPr>
        <w:t>Essential Functions/</w:t>
      </w:r>
      <w:r w:rsidR="003E29A0" w:rsidRPr="005D0553">
        <w:rPr>
          <w:b/>
          <w:color w:val="auto"/>
        </w:rPr>
        <w:t>Responsibilities:</w:t>
      </w:r>
    </w:p>
    <w:p w14:paraId="07E5E6CF" w14:textId="19AED1B4" w:rsidR="000B55FD" w:rsidRPr="005D0553" w:rsidRDefault="006E0CED" w:rsidP="000B55FD">
      <w:pPr>
        <w:pStyle w:val="ListParagraph"/>
        <w:numPr>
          <w:ilvl w:val="0"/>
          <w:numId w:val="10"/>
        </w:numPr>
        <w:rPr>
          <w:color w:val="auto"/>
        </w:rPr>
      </w:pPr>
      <w:bookmarkStart w:id="0" w:name="_Hlk6133993"/>
      <w:bookmarkStart w:id="1" w:name="_Hlk3814709"/>
      <w:r w:rsidRPr="005D0553">
        <w:rPr>
          <w:color w:val="auto"/>
        </w:rPr>
        <w:t>Clean and sanitize restrooms and break</w:t>
      </w:r>
      <w:r w:rsidR="00B62704" w:rsidRPr="005D0553">
        <w:rPr>
          <w:color w:val="auto"/>
        </w:rPr>
        <w:t xml:space="preserve"> </w:t>
      </w:r>
      <w:r w:rsidRPr="005D0553">
        <w:rPr>
          <w:color w:val="auto"/>
        </w:rPr>
        <w:t>rooms.</w:t>
      </w:r>
    </w:p>
    <w:p w14:paraId="51749D57" w14:textId="05BD426D" w:rsidR="006E0CED" w:rsidRPr="005D0553" w:rsidRDefault="006E0CED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Restock soap and paper dispensers in restrooms and break areas.</w:t>
      </w:r>
    </w:p>
    <w:p w14:paraId="48AA15F5" w14:textId="5F3BAF60" w:rsidR="006E0CED" w:rsidRPr="005D0553" w:rsidRDefault="006E0CED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Care for carpeted floors by vacuuming</w:t>
      </w:r>
      <w:r w:rsidR="00972112" w:rsidRPr="005D0553">
        <w:rPr>
          <w:color w:val="auto"/>
        </w:rPr>
        <w:t>, spot cleaning &amp; shampooing.</w:t>
      </w:r>
    </w:p>
    <w:p w14:paraId="19A5BA1E" w14:textId="2ADE41E7" w:rsidR="006E0CED" w:rsidRPr="005D0553" w:rsidRDefault="006E0CED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Maintain hard surface floors by sweeping and mopping.</w:t>
      </w:r>
    </w:p>
    <w:p w14:paraId="2B930E17" w14:textId="43EF2161" w:rsidR="006E0CED" w:rsidRPr="005D0553" w:rsidRDefault="006E0CED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Empty trash containers and replace liners as needed.</w:t>
      </w:r>
    </w:p>
    <w:p w14:paraId="47E0603A" w14:textId="774CAD67" w:rsidR="00F06BC2" w:rsidRPr="005D0553" w:rsidRDefault="00F06BC2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Transporting trash to proper disposal area.</w:t>
      </w:r>
    </w:p>
    <w:p w14:paraId="3CB123A3" w14:textId="0DD1B2B1" w:rsidR="00972112" w:rsidRPr="005D0553" w:rsidRDefault="00972112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Light dusting of surfaces in common areas</w:t>
      </w:r>
      <w:r w:rsidR="00CF2F48" w:rsidRPr="005D0553">
        <w:rPr>
          <w:color w:val="auto"/>
        </w:rPr>
        <w:t>,</w:t>
      </w:r>
      <w:r w:rsidRPr="005D0553">
        <w:rPr>
          <w:color w:val="auto"/>
        </w:rPr>
        <w:t xml:space="preserve"> conference rooms</w:t>
      </w:r>
      <w:r w:rsidR="00CF2F48" w:rsidRPr="005D0553">
        <w:rPr>
          <w:color w:val="auto"/>
        </w:rPr>
        <w:t xml:space="preserve"> and council chambers</w:t>
      </w:r>
      <w:r w:rsidRPr="005D0553">
        <w:rPr>
          <w:color w:val="auto"/>
        </w:rPr>
        <w:t>.</w:t>
      </w:r>
    </w:p>
    <w:p w14:paraId="7797467F" w14:textId="32D7F69C" w:rsidR="00972112" w:rsidRPr="005D0553" w:rsidRDefault="00972112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Disinfect commonly used surfaces like doors/handles.</w:t>
      </w:r>
    </w:p>
    <w:p w14:paraId="221C8901" w14:textId="19C5ADAB" w:rsidR="00F54F4E" w:rsidRPr="005D0553" w:rsidRDefault="00F54F4E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Periodic washing of windows.</w:t>
      </w:r>
    </w:p>
    <w:p w14:paraId="7727F016" w14:textId="20139FAB" w:rsidR="00972112" w:rsidRPr="005D0553" w:rsidRDefault="006E0CED" w:rsidP="00F54F4E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Properly clean and maintain housekeeping equipment.</w:t>
      </w:r>
    </w:p>
    <w:p w14:paraId="0F55DB75" w14:textId="22B08CFB" w:rsidR="00972112" w:rsidRPr="005D0553" w:rsidRDefault="00972112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Maintain a clean and orderly custodial closet.</w:t>
      </w:r>
    </w:p>
    <w:p w14:paraId="10FC02EC" w14:textId="384DA67E" w:rsidR="006E0CED" w:rsidRPr="005D0553" w:rsidRDefault="006E0CED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Record supply inventory and inform supervisor when supplies are low.</w:t>
      </w:r>
    </w:p>
    <w:p w14:paraId="732F69D4" w14:textId="439FB0D6" w:rsidR="00CF2F48" w:rsidRPr="005D0553" w:rsidRDefault="00CF2F48" w:rsidP="00B62704">
      <w:pPr>
        <w:pStyle w:val="ListParagraph"/>
        <w:numPr>
          <w:ilvl w:val="0"/>
          <w:numId w:val="10"/>
        </w:numPr>
        <w:rPr>
          <w:color w:val="auto"/>
        </w:rPr>
      </w:pPr>
      <w:bookmarkStart w:id="2" w:name="_Hlk3879218"/>
      <w:r w:rsidRPr="005D0553">
        <w:rPr>
          <w:color w:val="auto"/>
        </w:rPr>
        <w:t>Change fluorescent light bulbs</w:t>
      </w:r>
      <w:r w:rsidR="00B62704" w:rsidRPr="005D0553">
        <w:rPr>
          <w:color w:val="auto"/>
        </w:rPr>
        <w:t xml:space="preserve"> and others</w:t>
      </w:r>
      <w:r w:rsidRPr="005D0553">
        <w:rPr>
          <w:color w:val="auto"/>
        </w:rPr>
        <w:t xml:space="preserve"> as needed</w:t>
      </w:r>
    </w:p>
    <w:p w14:paraId="1069C486" w14:textId="1BB1BCCE" w:rsidR="00CF2F48" w:rsidRPr="005D0553" w:rsidRDefault="00CF2F48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 xml:space="preserve">Removal of leaves and debris at entrances </w:t>
      </w:r>
    </w:p>
    <w:p w14:paraId="0CA4EC8D" w14:textId="611EC609" w:rsidR="00CF2F48" w:rsidRPr="005D0553" w:rsidRDefault="00CF2F48" w:rsidP="000B55FD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Hanging of wall art/shelving as requested</w:t>
      </w:r>
    </w:p>
    <w:p w14:paraId="7DD3A199" w14:textId="043F8FEA" w:rsidR="000B55FD" w:rsidRPr="005D0553" w:rsidRDefault="00CF2F48" w:rsidP="00CF2F48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Assisting in moving heavy boxes or large tables on occasion</w:t>
      </w:r>
      <w:bookmarkEnd w:id="0"/>
      <w:bookmarkEnd w:id="2"/>
    </w:p>
    <w:p w14:paraId="2CE66BBA" w14:textId="2A0A0028" w:rsidR="00A37A92" w:rsidRPr="005D0553" w:rsidRDefault="000B55FD" w:rsidP="0019519A">
      <w:pPr>
        <w:pStyle w:val="ListParagraph"/>
        <w:numPr>
          <w:ilvl w:val="0"/>
          <w:numId w:val="10"/>
        </w:numPr>
        <w:rPr>
          <w:color w:val="auto"/>
        </w:rPr>
      </w:pPr>
      <w:r w:rsidRPr="005D0553">
        <w:rPr>
          <w:color w:val="auto"/>
        </w:rPr>
        <w:t>Other duties as assigned.</w:t>
      </w:r>
    </w:p>
    <w:bookmarkEnd w:id="1"/>
    <w:p w14:paraId="3BC9DD41" w14:textId="77777777" w:rsidR="005D0553" w:rsidRDefault="005D0553" w:rsidP="00364701">
      <w:pPr>
        <w:rPr>
          <w:b/>
          <w:color w:val="auto"/>
        </w:rPr>
      </w:pPr>
    </w:p>
    <w:p w14:paraId="5AC26C95" w14:textId="0D63617A" w:rsidR="000B55FD" w:rsidRPr="005D0553" w:rsidRDefault="007929C9" w:rsidP="000B55FD">
      <w:pPr>
        <w:rPr>
          <w:color w:val="auto"/>
        </w:rPr>
      </w:pPr>
      <w:r w:rsidRPr="005D0553">
        <w:rPr>
          <w:b/>
          <w:color w:val="auto"/>
        </w:rPr>
        <w:lastRenderedPageBreak/>
        <w:t xml:space="preserve">Required Skills/Abilities: </w:t>
      </w:r>
      <w:bookmarkStart w:id="3" w:name="_Hlk3815479"/>
      <w:bookmarkStart w:id="4" w:name="_Hlk3879241"/>
      <w:bookmarkStart w:id="5" w:name="_Hlk5529801"/>
      <w:bookmarkStart w:id="6" w:name="_Hlk3797719"/>
      <w:bookmarkStart w:id="7" w:name="_Hlk5539721"/>
      <w:bookmarkStart w:id="8" w:name="_Hlk5542995"/>
    </w:p>
    <w:bookmarkEnd w:id="3"/>
    <w:bookmarkEnd w:id="4"/>
    <w:p w14:paraId="2E95E89E" w14:textId="29243C0B" w:rsidR="000B55FD" w:rsidRPr="005D0553" w:rsidRDefault="006E0CED" w:rsidP="000B55FD">
      <w:pPr>
        <w:pStyle w:val="ListParagraph"/>
        <w:numPr>
          <w:ilvl w:val="0"/>
          <w:numId w:val="9"/>
        </w:numPr>
        <w:rPr>
          <w:color w:val="auto"/>
        </w:rPr>
      </w:pPr>
      <w:r w:rsidRPr="005D0553">
        <w:rPr>
          <w:color w:val="auto"/>
        </w:rPr>
        <w:t>Knowledge of how to operate cleaning equipment, such as vacuum cleaner,</w:t>
      </w:r>
      <w:r w:rsidR="00972112" w:rsidRPr="005D0553">
        <w:rPr>
          <w:color w:val="auto"/>
        </w:rPr>
        <w:t xml:space="preserve"> carpet cleaner,</w:t>
      </w:r>
      <w:r w:rsidRPr="005D0553">
        <w:rPr>
          <w:color w:val="auto"/>
        </w:rPr>
        <w:t xml:space="preserve"> mop, broom.</w:t>
      </w:r>
    </w:p>
    <w:p w14:paraId="10340745" w14:textId="3B306F8B" w:rsidR="0062321C" w:rsidRPr="005D0553" w:rsidRDefault="006E0CED" w:rsidP="00F54F4E">
      <w:pPr>
        <w:pStyle w:val="ListParagraph"/>
        <w:numPr>
          <w:ilvl w:val="0"/>
          <w:numId w:val="9"/>
        </w:numPr>
        <w:rPr>
          <w:color w:val="auto"/>
        </w:rPr>
      </w:pPr>
      <w:r w:rsidRPr="005D0553">
        <w:rPr>
          <w:color w:val="auto"/>
        </w:rPr>
        <w:t>Ability to work around dust and with cleaning chemicals.</w:t>
      </w:r>
      <w:bookmarkStart w:id="9" w:name="_Hlk3907863"/>
    </w:p>
    <w:p w14:paraId="012A66AF" w14:textId="2A764C27" w:rsidR="00CF2F48" w:rsidRPr="005D0553" w:rsidRDefault="00CF2F48" w:rsidP="0019519A">
      <w:pPr>
        <w:pStyle w:val="ListParagraph"/>
        <w:numPr>
          <w:ilvl w:val="0"/>
          <w:numId w:val="9"/>
        </w:numPr>
        <w:rPr>
          <w:color w:val="auto"/>
        </w:rPr>
      </w:pPr>
      <w:r w:rsidRPr="005D0553">
        <w:rPr>
          <w:color w:val="auto"/>
        </w:rPr>
        <w:t>Safely climb a ladder to replace light bulbs</w:t>
      </w:r>
    </w:p>
    <w:p w14:paraId="17543E0D" w14:textId="151A8D74" w:rsidR="005F1D48" w:rsidRPr="005D0553" w:rsidRDefault="005F1D48" w:rsidP="0019519A">
      <w:pPr>
        <w:pStyle w:val="ListParagraph"/>
        <w:numPr>
          <w:ilvl w:val="0"/>
          <w:numId w:val="9"/>
        </w:numPr>
        <w:rPr>
          <w:color w:val="auto"/>
        </w:rPr>
      </w:pPr>
      <w:r w:rsidRPr="005D0553">
        <w:rPr>
          <w:color w:val="auto"/>
        </w:rPr>
        <w:t>Ability to start and use a leaf blower.</w:t>
      </w:r>
    </w:p>
    <w:bookmarkEnd w:id="9"/>
    <w:p w14:paraId="473922FA" w14:textId="66DF957A" w:rsidR="00390F0C" w:rsidRPr="005D0553" w:rsidRDefault="000B55FD" w:rsidP="005F1D48">
      <w:pPr>
        <w:pStyle w:val="ListParagraph"/>
        <w:numPr>
          <w:ilvl w:val="0"/>
          <w:numId w:val="9"/>
        </w:numPr>
        <w:rPr>
          <w:color w:val="auto"/>
        </w:rPr>
      </w:pPr>
      <w:r w:rsidRPr="005D0553">
        <w:rPr>
          <w:color w:val="auto"/>
        </w:rPr>
        <w:t>Knowledge of various cleaning products and the appropriate use of them.</w:t>
      </w:r>
    </w:p>
    <w:p w14:paraId="0FDBEE02" w14:textId="652D6DD8" w:rsidR="00B7503C" w:rsidRPr="005D0553" w:rsidRDefault="000B55FD" w:rsidP="0019519A">
      <w:pPr>
        <w:pStyle w:val="ListParagraph"/>
        <w:numPr>
          <w:ilvl w:val="0"/>
          <w:numId w:val="9"/>
        </w:numPr>
        <w:rPr>
          <w:color w:val="auto"/>
        </w:rPr>
      </w:pPr>
      <w:bookmarkStart w:id="10" w:name="_Hlk3815493"/>
      <w:bookmarkEnd w:id="5"/>
      <w:r w:rsidRPr="005D0553">
        <w:rPr>
          <w:color w:val="auto"/>
        </w:rPr>
        <w:t xml:space="preserve">Knowledge of safety guidelines when working with chemical cleaners. </w:t>
      </w:r>
    </w:p>
    <w:p w14:paraId="1ADBD129" w14:textId="71E76D6A" w:rsidR="00F54F4E" w:rsidRPr="005D0553" w:rsidRDefault="00F54F4E" w:rsidP="0019519A">
      <w:pPr>
        <w:pStyle w:val="ListParagraph"/>
        <w:numPr>
          <w:ilvl w:val="0"/>
          <w:numId w:val="9"/>
        </w:numPr>
        <w:rPr>
          <w:color w:val="auto"/>
        </w:rPr>
      </w:pPr>
      <w:r w:rsidRPr="005D0553">
        <w:rPr>
          <w:color w:val="auto"/>
        </w:rPr>
        <w:t>Good communication &amp; organizational skills</w:t>
      </w:r>
    </w:p>
    <w:p w14:paraId="3210FEB8" w14:textId="45E44324" w:rsidR="000B55FD" w:rsidRPr="005D0553" w:rsidRDefault="000B55FD" w:rsidP="0019519A">
      <w:pPr>
        <w:pStyle w:val="ListParagraph"/>
        <w:numPr>
          <w:ilvl w:val="0"/>
          <w:numId w:val="9"/>
        </w:numPr>
        <w:rPr>
          <w:color w:val="auto"/>
        </w:rPr>
      </w:pPr>
      <w:r w:rsidRPr="005D0553">
        <w:rPr>
          <w:color w:val="auto"/>
        </w:rPr>
        <w:t>Excellent time-management skills</w:t>
      </w:r>
    </w:p>
    <w:p w14:paraId="60F0A2F4" w14:textId="6593F869" w:rsidR="000B55FD" w:rsidRPr="005D0553" w:rsidRDefault="000B55FD" w:rsidP="0019519A">
      <w:pPr>
        <w:pStyle w:val="ListParagraph"/>
        <w:numPr>
          <w:ilvl w:val="0"/>
          <w:numId w:val="9"/>
        </w:numPr>
        <w:rPr>
          <w:color w:val="auto"/>
        </w:rPr>
      </w:pPr>
      <w:r w:rsidRPr="005D0553">
        <w:rPr>
          <w:color w:val="auto"/>
        </w:rPr>
        <w:t>Ability to work independently</w:t>
      </w:r>
    </w:p>
    <w:p w14:paraId="78ADCB6D" w14:textId="7D059832" w:rsidR="006E0CED" w:rsidRPr="005D0553" w:rsidRDefault="006E0CED" w:rsidP="0019519A">
      <w:pPr>
        <w:pStyle w:val="ListParagraph"/>
        <w:numPr>
          <w:ilvl w:val="0"/>
          <w:numId w:val="9"/>
        </w:numPr>
        <w:rPr>
          <w:color w:val="auto"/>
        </w:rPr>
      </w:pPr>
      <w:r w:rsidRPr="005D0553">
        <w:rPr>
          <w:color w:val="auto"/>
        </w:rPr>
        <w:t>Excellent work history and dependable attendance.</w:t>
      </w:r>
    </w:p>
    <w:bookmarkEnd w:id="6"/>
    <w:bookmarkEnd w:id="7"/>
    <w:bookmarkEnd w:id="8"/>
    <w:bookmarkEnd w:id="10"/>
    <w:p w14:paraId="5B3963E5" w14:textId="77777777" w:rsidR="003A00CB" w:rsidRPr="005D0553" w:rsidRDefault="003A00CB" w:rsidP="00B46071">
      <w:pPr>
        <w:rPr>
          <w:color w:val="auto"/>
        </w:rPr>
      </w:pPr>
    </w:p>
    <w:p w14:paraId="0CA842FF" w14:textId="43EBD348" w:rsidR="007929C9" w:rsidRPr="005D0553" w:rsidRDefault="00135C1F" w:rsidP="00B46071">
      <w:pPr>
        <w:rPr>
          <w:b/>
          <w:color w:val="auto"/>
        </w:rPr>
      </w:pPr>
      <w:r w:rsidRPr="005D0553">
        <w:rPr>
          <w:b/>
          <w:color w:val="auto"/>
        </w:rPr>
        <w:t xml:space="preserve">Knowledge, Credentials, </w:t>
      </w:r>
      <w:r w:rsidR="007929C9" w:rsidRPr="005D0553">
        <w:rPr>
          <w:b/>
          <w:color w:val="auto"/>
        </w:rPr>
        <w:t>Education and Experience:</w:t>
      </w:r>
    </w:p>
    <w:p w14:paraId="2E1EDFD8" w14:textId="25887199" w:rsidR="00FC7DD3" w:rsidRPr="005D0553" w:rsidRDefault="00974AF1" w:rsidP="00B46071">
      <w:pPr>
        <w:rPr>
          <w:color w:val="auto"/>
        </w:rPr>
      </w:pPr>
      <w:r w:rsidRPr="005D0553">
        <w:rPr>
          <w:color w:val="auto"/>
        </w:rPr>
        <w:t>High school diploma or equivalent.</w:t>
      </w:r>
    </w:p>
    <w:p w14:paraId="474AB010" w14:textId="000000D0" w:rsidR="000D0539" w:rsidRDefault="00DF2E2D" w:rsidP="00B46071">
      <w:pPr>
        <w:rPr>
          <w:color w:val="auto"/>
        </w:rPr>
      </w:pPr>
      <w:r w:rsidRPr="005D0553">
        <w:rPr>
          <w:color w:val="auto"/>
        </w:rPr>
        <w:t>A</w:t>
      </w:r>
      <w:r w:rsidR="00F06BC2" w:rsidRPr="005D0553">
        <w:rPr>
          <w:color w:val="auto"/>
        </w:rPr>
        <w:t xml:space="preserve"> minimum of one</w:t>
      </w:r>
      <w:r w:rsidR="00F70CBF">
        <w:rPr>
          <w:color w:val="auto"/>
        </w:rPr>
        <w:t>-</w:t>
      </w:r>
      <w:r w:rsidR="00F06BC2" w:rsidRPr="005D0553">
        <w:rPr>
          <w:color w:val="auto"/>
        </w:rPr>
        <w:t>year</w:t>
      </w:r>
      <w:r w:rsidRPr="005D0553">
        <w:rPr>
          <w:color w:val="auto"/>
        </w:rPr>
        <w:t xml:space="preserve"> </w:t>
      </w:r>
      <w:r w:rsidR="00A37A92" w:rsidRPr="005D0553">
        <w:rPr>
          <w:color w:val="auto"/>
        </w:rPr>
        <w:t xml:space="preserve">related experience </w:t>
      </w:r>
      <w:r w:rsidR="00B62704" w:rsidRPr="005D0553">
        <w:rPr>
          <w:color w:val="auto"/>
        </w:rPr>
        <w:t>strongly preferred</w:t>
      </w:r>
      <w:r w:rsidRPr="005D0553">
        <w:rPr>
          <w:color w:val="auto"/>
        </w:rPr>
        <w:t xml:space="preserve">. </w:t>
      </w:r>
    </w:p>
    <w:p w14:paraId="53900F14" w14:textId="77777777" w:rsidR="00F70CBF" w:rsidRPr="005D0553" w:rsidRDefault="00F70CBF" w:rsidP="00B46071">
      <w:pPr>
        <w:rPr>
          <w:color w:val="auto"/>
        </w:rPr>
      </w:pPr>
    </w:p>
    <w:p w14:paraId="5A8A86CF" w14:textId="65281B58" w:rsidR="00364701" w:rsidRPr="005D0553" w:rsidRDefault="00364701" w:rsidP="00B46071">
      <w:pPr>
        <w:rPr>
          <w:b/>
          <w:color w:val="auto"/>
        </w:rPr>
      </w:pPr>
      <w:r w:rsidRPr="005D0553">
        <w:rPr>
          <w:b/>
          <w:color w:val="auto"/>
        </w:rPr>
        <w:t>Travel Requirements:</w:t>
      </w:r>
    </w:p>
    <w:p w14:paraId="4EADE240" w14:textId="027017D4" w:rsidR="00364701" w:rsidRDefault="00364701" w:rsidP="00B46071">
      <w:pPr>
        <w:rPr>
          <w:bCs/>
          <w:color w:val="auto"/>
        </w:rPr>
      </w:pPr>
      <w:r w:rsidRPr="005D0553">
        <w:rPr>
          <w:bCs/>
          <w:color w:val="auto"/>
        </w:rPr>
        <w:t>Driving to</w:t>
      </w:r>
      <w:r w:rsidR="00B62704" w:rsidRPr="005D0553">
        <w:rPr>
          <w:bCs/>
          <w:color w:val="auto"/>
        </w:rPr>
        <w:t xml:space="preserve"> multiple</w:t>
      </w:r>
      <w:r w:rsidRPr="005D0553">
        <w:rPr>
          <w:bCs/>
          <w:color w:val="auto"/>
        </w:rPr>
        <w:t xml:space="preserve"> locations, must have valid driver’s license</w:t>
      </w:r>
    </w:p>
    <w:p w14:paraId="214ED9F0" w14:textId="77777777" w:rsidR="00F70CBF" w:rsidRPr="005D0553" w:rsidRDefault="00F70CBF" w:rsidP="00B46071">
      <w:pPr>
        <w:rPr>
          <w:bCs/>
          <w:color w:val="auto"/>
        </w:rPr>
      </w:pPr>
    </w:p>
    <w:p w14:paraId="02E77C9D" w14:textId="6C0DB646" w:rsidR="009618A1" w:rsidRPr="005D0553" w:rsidRDefault="007929C9" w:rsidP="00B46071">
      <w:pPr>
        <w:rPr>
          <w:b/>
          <w:color w:val="auto"/>
        </w:rPr>
      </w:pPr>
      <w:r w:rsidRPr="005D0553">
        <w:rPr>
          <w:b/>
          <w:color w:val="auto"/>
        </w:rPr>
        <w:t xml:space="preserve">Physical Requirements: </w:t>
      </w:r>
    </w:p>
    <w:p w14:paraId="2B52727C" w14:textId="6384D6EF" w:rsidR="003747A7" w:rsidRPr="005D0553" w:rsidRDefault="009618A1" w:rsidP="00B46071">
      <w:pPr>
        <w:rPr>
          <w:color w:val="auto"/>
        </w:rPr>
      </w:pPr>
      <w:r w:rsidRPr="005D0553">
        <w:rPr>
          <w:color w:val="auto"/>
        </w:rPr>
        <w:t xml:space="preserve">Must be able to </w:t>
      </w:r>
      <w:proofErr w:type="gramStart"/>
      <w:r w:rsidR="00A5740B" w:rsidRPr="005D0553">
        <w:rPr>
          <w:color w:val="auto"/>
        </w:rPr>
        <w:t>lift up</w:t>
      </w:r>
      <w:proofErr w:type="gramEnd"/>
      <w:r w:rsidR="00A5740B" w:rsidRPr="005D0553">
        <w:rPr>
          <w:color w:val="auto"/>
        </w:rPr>
        <w:t xml:space="preserve"> to </w:t>
      </w:r>
      <w:r w:rsidR="00B62704" w:rsidRPr="005D0553">
        <w:rPr>
          <w:color w:val="auto"/>
        </w:rPr>
        <w:t>50</w:t>
      </w:r>
      <w:r w:rsidR="00A5740B" w:rsidRPr="005D0553">
        <w:rPr>
          <w:color w:val="auto"/>
        </w:rPr>
        <w:t xml:space="preserve"> pounds at times. </w:t>
      </w:r>
    </w:p>
    <w:p w14:paraId="13A54D62" w14:textId="690B8F53" w:rsidR="006E0CED" w:rsidRDefault="006E0CED" w:rsidP="00B46071">
      <w:pPr>
        <w:rPr>
          <w:color w:val="auto"/>
        </w:rPr>
      </w:pPr>
      <w:r w:rsidRPr="005D0553">
        <w:rPr>
          <w:color w:val="auto"/>
        </w:rPr>
        <w:t>Ability to walk, stand, bend, reach, lift</w:t>
      </w:r>
      <w:r w:rsidR="00CF2F48" w:rsidRPr="005D0553">
        <w:rPr>
          <w:color w:val="auto"/>
        </w:rPr>
        <w:t>, climb a ladder</w:t>
      </w:r>
      <w:r w:rsidRPr="005D0553">
        <w:rPr>
          <w:color w:val="auto"/>
        </w:rPr>
        <w:t xml:space="preserve"> and repeat cleaning motions.</w:t>
      </w:r>
    </w:p>
    <w:p w14:paraId="7B864A66" w14:textId="77777777" w:rsidR="00F70CBF" w:rsidRPr="005D0553" w:rsidRDefault="00F70CBF" w:rsidP="00B46071">
      <w:pPr>
        <w:rPr>
          <w:color w:val="auto"/>
        </w:rPr>
      </w:pPr>
    </w:p>
    <w:p w14:paraId="740B6211" w14:textId="73A93486" w:rsidR="006F5EB8" w:rsidRPr="005D0553" w:rsidRDefault="006F5EB8" w:rsidP="00364701">
      <w:pPr>
        <w:pStyle w:val="NormalWeb"/>
        <w:shd w:val="clear" w:color="auto" w:fill="FFFFFF"/>
        <w:spacing w:before="0" w:beforeAutospacing="0" w:after="150" w:afterAutospacing="0" w:line="330" w:lineRule="atLeast"/>
        <w:rPr>
          <w:rStyle w:val="Strong"/>
          <w:rFonts w:asciiTheme="minorHAnsi" w:hAnsiTheme="minorHAnsi" w:cstheme="minorHAnsi"/>
          <w:sz w:val="22"/>
          <w:szCs w:val="22"/>
        </w:rPr>
      </w:pPr>
      <w:r w:rsidRPr="005D0553">
        <w:rPr>
          <w:rStyle w:val="Strong"/>
          <w:rFonts w:asciiTheme="minorHAnsi" w:hAnsiTheme="minorHAnsi" w:cstheme="minorHAnsi"/>
          <w:sz w:val="22"/>
          <w:szCs w:val="22"/>
        </w:rPr>
        <w:t xml:space="preserve">Environmental Factors: </w:t>
      </w:r>
    </w:p>
    <w:p w14:paraId="3D50DFB5" w14:textId="4762B9DC" w:rsidR="00963B75" w:rsidRPr="005D0553" w:rsidRDefault="00963B75" w:rsidP="00963B7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 w:line="330" w:lineRule="atLeast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5D055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Chemical cleaners</w:t>
      </w:r>
    </w:p>
    <w:p w14:paraId="72EB5ED1" w14:textId="77777777" w:rsidR="006F5EB8" w:rsidRPr="000174FC" w:rsidRDefault="006F5EB8" w:rsidP="00364701">
      <w:pPr>
        <w:pStyle w:val="NormalWeb"/>
        <w:shd w:val="clear" w:color="auto" w:fill="FFFFFF"/>
        <w:spacing w:before="0" w:beforeAutospacing="0" w:after="150" w:afterAutospacing="0" w:line="330" w:lineRule="atLeast"/>
        <w:rPr>
          <w:rStyle w:val="Strong"/>
          <w:rFonts w:asciiTheme="minorHAnsi" w:hAnsiTheme="minorHAnsi" w:cstheme="minorHAnsi"/>
          <w:color w:val="C00000"/>
          <w:sz w:val="22"/>
          <w:szCs w:val="22"/>
        </w:rPr>
      </w:pPr>
    </w:p>
    <w:p w14:paraId="17C25541" w14:textId="77777777" w:rsidR="00364701" w:rsidRPr="00364701" w:rsidRDefault="00364701" w:rsidP="0036470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364701">
        <w:rPr>
          <w:rStyle w:val="Strong"/>
          <w:rFonts w:asciiTheme="minorHAnsi" w:hAnsiTheme="minorHAnsi" w:cstheme="minorHAnsi"/>
          <w:sz w:val="22"/>
          <w:szCs w:val="22"/>
        </w:rPr>
        <w:t>Other duties</w:t>
      </w:r>
    </w:p>
    <w:p w14:paraId="154D5BFC" w14:textId="7A367C84" w:rsidR="00364701" w:rsidRPr="00364701" w:rsidRDefault="00364701" w:rsidP="0036470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364701">
        <w:rPr>
          <w:rFonts w:asciiTheme="minorHAnsi" w:hAnsiTheme="minorHAnsi" w:cstheme="minorHAnsi"/>
          <w:sz w:val="22"/>
          <w:szCs w:val="22"/>
        </w:rPr>
        <w:t>Please note this job description is not designed to cover or contain a comprehensive listing of activities, duties or responsibilities that are required of the employee for this job</w:t>
      </w:r>
    </w:p>
    <w:p w14:paraId="64324325" w14:textId="1753D129" w:rsidR="00364701" w:rsidRPr="00364701" w:rsidRDefault="00364701" w:rsidP="0036470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</w:p>
    <w:p w14:paraId="7746C27F" w14:textId="77777777" w:rsidR="00364701" w:rsidRPr="00364701" w:rsidRDefault="00364701" w:rsidP="0036470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364701">
        <w:rPr>
          <w:rFonts w:asciiTheme="minorHAnsi" w:hAnsiTheme="minorHAnsi" w:cstheme="minorHAnsi"/>
          <w:sz w:val="22"/>
          <w:szCs w:val="22"/>
        </w:rPr>
        <w:t> </w:t>
      </w:r>
    </w:p>
    <w:sectPr w:rsidR="00364701" w:rsidRPr="0036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f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509"/>
    <w:multiLevelType w:val="multilevel"/>
    <w:tmpl w:val="F196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74F"/>
    <w:multiLevelType w:val="hybridMultilevel"/>
    <w:tmpl w:val="30B4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7499"/>
    <w:multiLevelType w:val="hybridMultilevel"/>
    <w:tmpl w:val="B146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DA2"/>
    <w:multiLevelType w:val="multilevel"/>
    <w:tmpl w:val="ABB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9D4554"/>
    <w:multiLevelType w:val="hybridMultilevel"/>
    <w:tmpl w:val="ECEA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3237"/>
    <w:multiLevelType w:val="hybridMultilevel"/>
    <w:tmpl w:val="5A6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53CC8"/>
    <w:multiLevelType w:val="multilevel"/>
    <w:tmpl w:val="04B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B57A06"/>
    <w:multiLevelType w:val="hybridMultilevel"/>
    <w:tmpl w:val="272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47AF"/>
    <w:multiLevelType w:val="multilevel"/>
    <w:tmpl w:val="7B6A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7620500">
    <w:abstractNumId w:val="7"/>
  </w:num>
  <w:num w:numId="2" w16cid:durableId="1095444283">
    <w:abstractNumId w:val="1"/>
  </w:num>
  <w:num w:numId="3" w16cid:durableId="375006652">
    <w:abstractNumId w:val="8"/>
  </w:num>
  <w:num w:numId="4" w16cid:durableId="1441604509">
    <w:abstractNumId w:val="9"/>
  </w:num>
  <w:num w:numId="5" w16cid:durableId="821509126">
    <w:abstractNumId w:val="8"/>
  </w:num>
  <w:num w:numId="6" w16cid:durableId="669529930">
    <w:abstractNumId w:val="9"/>
  </w:num>
  <w:num w:numId="7" w16cid:durableId="1447309073">
    <w:abstractNumId w:val="7"/>
  </w:num>
  <w:num w:numId="8" w16cid:durableId="1466269042">
    <w:abstractNumId w:val="6"/>
  </w:num>
  <w:num w:numId="9" w16cid:durableId="685593458">
    <w:abstractNumId w:val="5"/>
  </w:num>
  <w:num w:numId="10" w16cid:durableId="949775650">
    <w:abstractNumId w:val="3"/>
  </w:num>
  <w:num w:numId="11" w16cid:durableId="2001343681">
    <w:abstractNumId w:val="11"/>
  </w:num>
  <w:num w:numId="12" w16cid:durableId="1944727810">
    <w:abstractNumId w:val="12"/>
  </w:num>
  <w:num w:numId="13" w16cid:durableId="1323510374">
    <w:abstractNumId w:val="0"/>
  </w:num>
  <w:num w:numId="14" w16cid:durableId="1077508710">
    <w:abstractNumId w:val="4"/>
  </w:num>
  <w:num w:numId="15" w16cid:durableId="1827626011">
    <w:abstractNumId w:val="10"/>
  </w:num>
  <w:num w:numId="16" w16cid:durableId="2023122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174FC"/>
    <w:rsid w:val="000645BF"/>
    <w:rsid w:val="000B55FD"/>
    <w:rsid w:val="000D0539"/>
    <w:rsid w:val="00135C1F"/>
    <w:rsid w:val="00175725"/>
    <w:rsid w:val="00181DB3"/>
    <w:rsid w:val="0018462C"/>
    <w:rsid w:val="0019519A"/>
    <w:rsid w:val="0029095A"/>
    <w:rsid w:val="002B1422"/>
    <w:rsid w:val="002C0AE0"/>
    <w:rsid w:val="00305A8E"/>
    <w:rsid w:val="00311FB1"/>
    <w:rsid w:val="0034542D"/>
    <w:rsid w:val="00361883"/>
    <w:rsid w:val="00364701"/>
    <w:rsid w:val="003747A7"/>
    <w:rsid w:val="00376EA9"/>
    <w:rsid w:val="00390F0C"/>
    <w:rsid w:val="003A00CB"/>
    <w:rsid w:val="003D39F9"/>
    <w:rsid w:val="003E29A0"/>
    <w:rsid w:val="003E2DE3"/>
    <w:rsid w:val="003E3FDC"/>
    <w:rsid w:val="003F22A4"/>
    <w:rsid w:val="004916AA"/>
    <w:rsid w:val="004E29F1"/>
    <w:rsid w:val="00500889"/>
    <w:rsid w:val="00582F67"/>
    <w:rsid w:val="00594635"/>
    <w:rsid w:val="005D0553"/>
    <w:rsid w:val="005F1D48"/>
    <w:rsid w:val="00617D29"/>
    <w:rsid w:val="0062321C"/>
    <w:rsid w:val="006B09D9"/>
    <w:rsid w:val="006E0CED"/>
    <w:rsid w:val="006F5EB8"/>
    <w:rsid w:val="00737962"/>
    <w:rsid w:val="007762DD"/>
    <w:rsid w:val="00791BB2"/>
    <w:rsid w:val="007929C9"/>
    <w:rsid w:val="007F75F9"/>
    <w:rsid w:val="008205D3"/>
    <w:rsid w:val="00826C8C"/>
    <w:rsid w:val="0086682E"/>
    <w:rsid w:val="009618A1"/>
    <w:rsid w:val="00963B75"/>
    <w:rsid w:val="00972112"/>
    <w:rsid w:val="00974AB1"/>
    <w:rsid w:val="00974AF1"/>
    <w:rsid w:val="00975D25"/>
    <w:rsid w:val="00986DA1"/>
    <w:rsid w:val="009F4E3C"/>
    <w:rsid w:val="00A37A92"/>
    <w:rsid w:val="00A5740B"/>
    <w:rsid w:val="00A67CD1"/>
    <w:rsid w:val="00B3051D"/>
    <w:rsid w:val="00B46071"/>
    <w:rsid w:val="00B62704"/>
    <w:rsid w:val="00B7503C"/>
    <w:rsid w:val="00BA4F3A"/>
    <w:rsid w:val="00BE4DCE"/>
    <w:rsid w:val="00BF78C7"/>
    <w:rsid w:val="00C14482"/>
    <w:rsid w:val="00C16C5D"/>
    <w:rsid w:val="00C31A06"/>
    <w:rsid w:val="00C53F2D"/>
    <w:rsid w:val="00CF2F48"/>
    <w:rsid w:val="00D40968"/>
    <w:rsid w:val="00D83098"/>
    <w:rsid w:val="00DF2E2D"/>
    <w:rsid w:val="00E04586"/>
    <w:rsid w:val="00E118BE"/>
    <w:rsid w:val="00E12978"/>
    <w:rsid w:val="00E2725F"/>
    <w:rsid w:val="00E9732C"/>
    <w:rsid w:val="00EC0478"/>
    <w:rsid w:val="00ED45AD"/>
    <w:rsid w:val="00EE4F0B"/>
    <w:rsid w:val="00F06BC2"/>
    <w:rsid w:val="00F54F4E"/>
    <w:rsid w:val="00F70CBF"/>
    <w:rsid w:val="00FC0A7E"/>
    <w:rsid w:val="00FC7DD3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47D2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AD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AD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AD"/>
    <w:rPr>
      <w:rFonts w:ascii="Times New Roman" w:hAnsi="Times New Roman" w:cs="Times New Roman"/>
      <w:color w:val="44546A" w:themeColor="text2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qFormat/>
    <w:rsid w:val="003647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6470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UC5APVKEY7YA-282198670-230</_dlc_DocId>
    <_dlc_DocIdUrl xmlns="9e35c72e-853b-4481-acd9-8b56c994845b">
      <Url>https://edit.shrm.org/ResourcesAndTools/tools-and-samples/hr-forms/_layouts/15/DocIdRedir.aspx?ID=UC5APVKEY7YA-282198670-230</Url>
      <Description>UC5APVKEY7YA-282198670-230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A5D2CC-2DAC-418B-B666-EC16DCF8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600E4-ACA8-4541-B70A-A6C59B003A2B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C66A1F-336C-47ED-B315-7968E65C5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5499E-A194-4C11-B8A6-FF11286965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Mari Jones</cp:lastModifiedBy>
  <cp:revision>5</cp:revision>
  <dcterms:created xsi:type="dcterms:W3CDTF">2023-01-19T21:19:00Z</dcterms:created>
  <dcterms:modified xsi:type="dcterms:W3CDTF">2023-01-20T17:24:00Z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a6f79cc9-381a-468f-b4fa-d27de5591aef</vt:lpwstr>
  </property>
  <property fmtid="{D5CDD505-2E9C-101B-9397-08002B2CF9AE}" pid="4" name="TaxKeyword">
    <vt:lpwstr/>
  </property>
</Properties>
</file>